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D256A" w14:textId="32C80FC3" w:rsidR="00FC7098" w:rsidRDefault="003B1594" w:rsidP="00FC7098">
      <w:pPr>
        <w:jc w:val="center"/>
        <w:rPr>
          <w:rFonts w:ascii="Arial" w:hAnsi="Arial" w:cs="Arial"/>
          <w:b/>
          <w:sz w:val="28"/>
        </w:rPr>
      </w:pPr>
      <w:r>
        <w:rPr>
          <w:rFonts w:ascii="Arial" w:hAnsi="Arial" w:cs="Arial"/>
          <w:noProof/>
        </w:rPr>
        <w:drawing>
          <wp:anchor distT="0" distB="0" distL="114300" distR="114300" simplePos="0" relativeHeight="251657728" behindDoc="0" locked="0" layoutInCell="1" allowOverlap="1" wp14:anchorId="0E988DBD" wp14:editId="4282E44D">
            <wp:simplePos x="0" y="0"/>
            <wp:positionH relativeFrom="column">
              <wp:posOffset>5836920</wp:posOffset>
            </wp:positionH>
            <wp:positionV relativeFrom="paragraph">
              <wp:posOffset>9525</wp:posOffset>
            </wp:positionV>
            <wp:extent cx="689610" cy="617220"/>
            <wp:effectExtent l="0" t="0" r="0" b="0"/>
            <wp:wrapNone/>
            <wp:docPr id="17" name="Picture 15" descr="PATH_LOGO_FULLACCREDIT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TH_LOGO_FULLACCREDITED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 cy="617220"/>
                    </a:xfrm>
                    <a:prstGeom prst="rect">
                      <a:avLst/>
                    </a:prstGeom>
                    <a:noFill/>
                  </pic:spPr>
                </pic:pic>
              </a:graphicData>
            </a:graphic>
            <wp14:sizeRelH relativeFrom="page">
              <wp14:pctWidth>0</wp14:pctWidth>
            </wp14:sizeRelH>
            <wp14:sizeRelV relativeFrom="page">
              <wp14:pctHeight>0</wp14:pctHeight>
            </wp14:sizeRelV>
          </wp:anchor>
        </w:drawing>
      </w:r>
    </w:p>
    <w:p w14:paraId="41313165" w14:textId="07B1FADE" w:rsidR="00932FFA" w:rsidRDefault="00FC7098" w:rsidP="006D3679">
      <w:pPr>
        <w:spacing w:after="360"/>
        <w:jc w:val="center"/>
        <w:rPr>
          <w:rFonts w:ascii="Arial" w:hAnsi="Arial" w:cs="Arial"/>
          <w:sz w:val="14"/>
        </w:rPr>
      </w:pPr>
      <w:r>
        <w:rPr>
          <w:rFonts w:ascii="Arial" w:hAnsi="Arial" w:cs="Arial"/>
          <w:b/>
          <w:sz w:val="28"/>
        </w:rPr>
        <w:t xml:space="preserve">           </w:t>
      </w:r>
      <w:r w:rsidR="003B1594">
        <w:rPr>
          <w:rFonts w:ascii="Arial" w:hAnsi="Arial" w:cs="Arial"/>
          <w:noProof/>
        </w:rPr>
        <w:drawing>
          <wp:anchor distT="0" distB="0" distL="114300" distR="114300" simplePos="0" relativeHeight="251658752" behindDoc="1" locked="0" layoutInCell="1" allowOverlap="1" wp14:anchorId="0D824D9A" wp14:editId="02F8D656">
            <wp:simplePos x="0" y="0"/>
            <wp:positionH relativeFrom="margin">
              <wp:posOffset>-167640</wp:posOffset>
            </wp:positionH>
            <wp:positionV relativeFrom="margin">
              <wp:posOffset>-172085</wp:posOffset>
            </wp:positionV>
            <wp:extent cx="640080" cy="571500"/>
            <wp:effectExtent l="0" t="0" r="0" b="0"/>
            <wp:wrapSquare wrapText="bothSides"/>
            <wp:docPr id="19" name="Picture 19" descr="TRRC_2016-72dpi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RC_2016-72dpi new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571500"/>
                    </a:xfrm>
                    <a:prstGeom prst="rect">
                      <a:avLst/>
                    </a:prstGeom>
                    <a:noFill/>
                  </pic:spPr>
                </pic:pic>
              </a:graphicData>
            </a:graphic>
            <wp14:sizeRelH relativeFrom="page">
              <wp14:pctWidth>0</wp14:pctWidth>
            </wp14:sizeRelH>
            <wp14:sizeRelV relativeFrom="page">
              <wp14:pctHeight>0</wp14:pctHeight>
            </wp14:sizeRelV>
          </wp:anchor>
        </w:drawing>
      </w:r>
      <w:r w:rsidR="0025335D">
        <w:rPr>
          <w:rFonts w:ascii="Arial" w:hAnsi="Arial" w:cs="Arial"/>
          <w:b/>
          <w:sz w:val="28"/>
        </w:rPr>
        <w:t>Equine-Assisted Therapy Program</w:t>
      </w:r>
      <w:r w:rsidR="00214E25" w:rsidRPr="003B0805">
        <w:rPr>
          <w:rFonts w:ascii="Arial" w:hAnsi="Arial" w:cs="Arial"/>
          <w:b/>
          <w:sz w:val="28"/>
        </w:rPr>
        <w:t xml:space="preserve"> P</w:t>
      </w:r>
      <w:r w:rsidR="00301B33" w:rsidRPr="003B0805">
        <w:rPr>
          <w:rFonts w:ascii="Arial" w:hAnsi="Arial" w:cs="Arial"/>
          <w:b/>
          <w:sz w:val="28"/>
        </w:rPr>
        <w:t>acket Contents</w:t>
      </w:r>
      <w:r w:rsidR="000C6FE1" w:rsidRPr="00BE5186">
        <w:rPr>
          <w:rFonts w:ascii="Arial" w:hAnsi="Arial" w:cs="Arial"/>
        </w:rPr>
        <w:tab/>
      </w:r>
      <w:r w:rsidR="000C6FE1" w:rsidRPr="00BE5186">
        <w:rPr>
          <w:rFonts w:ascii="Arial" w:hAnsi="Arial" w:cs="Arial"/>
          <w:sz w:val="24"/>
          <w:szCs w:val="24"/>
        </w:rPr>
        <w:tab/>
      </w:r>
      <w:r w:rsidR="000C6FE1" w:rsidRPr="00BE5186">
        <w:rPr>
          <w:rFonts w:ascii="Arial" w:hAnsi="Arial" w:cs="Arial"/>
        </w:rPr>
        <w:tab/>
      </w:r>
      <w:r w:rsidR="000C6FE1" w:rsidRPr="00BE5186">
        <w:rPr>
          <w:rFonts w:ascii="Arial" w:hAnsi="Arial" w:cs="Arial"/>
        </w:rPr>
        <w:tab/>
      </w:r>
    </w:p>
    <w:p w14:paraId="4604914A" w14:textId="0B2E692C" w:rsidR="00312403" w:rsidRDefault="00312403" w:rsidP="009A2F97">
      <w:pPr>
        <w:rPr>
          <w:rFonts w:ascii="Arial" w:hAnsi="Arial" w:cs="Arial"/>
          <w:bCs/>
          <w:sz w:val="22"/>
          <w:szCs w:val="16"/>
        </w:rPr>
      </w:pPr>
      <w:r w:rsidRPr="00312403">
        <w:rPr>
          <w:rFonts w:ascii="Arial" w:hAnsi="Arial" w:cs="Arial"/>
          <w:bCs/>
          <w:sz w:val="22"/>
          <w:szCs w:val="16"/>
        </w:rPr>
        <w:t>Thank you</w:t>
      </w:r>
      <w:r>
        <w:rPr>
          <w:rFonts w:ascii="Arial" w:hAnsi="Arial" w:cs="Arial"/>
          <w:bCs/>
          <w:sz w:val="22"/>
          <w:szCs w:val="16"/>
        </w:rPr>
        <w:t xml:space="preserve"> for your interest in the </w:t>
      </w:r>
      <w:r w:rsidR="0025335D">
        <w:rPr>
          <w:rFonts w:ascii="Arial" w:hAnsi="Arial" w:cs="Arial"/>
          <w:bCs/>
          <w:sz w:val="22"/>
          <w:szCs w:val="16"/>
        </w:rPr>
        <w:t xml:space="preserve">EAT Program at the </w:t>
      </w:r>
      <w:r>
        <w:rPr>
          <w:rFonts w:ascii="Arial" w:hAnsi="Arial" w:cs="Arial"/>
          <w:bCs/>
          <w:sz w:val="22"/>
          <w:szCs w:val="16"/>
        </w:rPr>
        <w:t xml:space="preserve">Therapeutic and Recreational Riding Center, Inc. (TRRC), a </w:t>
      </w:r>
      <w:r w:rsidR="00932FFA">
        <w:rPr>
          <w:rFonts w:ascii="Arial" w:hAnsi="Arial" w:cs="Arial"/>
          <w:bCs/>
          <w:sz w:val="22"/>
          <w:szCs w:val="16"/>
        </w:rPr>
        <w:t>p</w:t>
      </w:r>
      <w:r>
        <w:rPr>
          <w:rFonts w:ascii="Arial" w:hAnsi="Arial" w:cs="Arial"/>
          <w:bCs/>
          <w:sz w:val="22"/>
          <w:szCs w:val="16"/>
        </w:rPr>
        <w:t xml:space="preserve">remier </w:t>
      </w:r>
      <w:r w:rsidR="00932FFA">
        <w:rPr>
          <w:rFonts w:ascii="Arial" w:hAnsi="Arial" w:cs="Arial"/>
          <w:bCs/>
          <w:sz w:val="22"/>
          <w:szCs w:val="16"/>
        </w:rPr>
        <w:t>a</w:t>
      </w:r>
      <w:r>
        <w:rPr>
          <w:rFonts w:ascii="Arial" w:hAnsi="Arial" w:cs="Arial"/>
          <w:bCs/>
          <w:sz w:val="22"/>
          <w:szCs w:val="16"/>
        </w:rPr>
        <w:t xml:space="preserve">ccredited </w:t>
      </w:r>
      <w:r w:rsidR="00932FFA">
        <w:rPr>
          <w:rFonts w:ascii="Arial" w:hAnsi="Arial" w:cs="Arial"/>
          <w:bCs/>
          <w:sz w:val="22"/>
          <w:szCs w:val="16"/>
        </w:rPr>
        <w:t>p</w:t>
      </w:r>
      <w:r>
        <w:rPr>
          <w:rFonts w:ascii="Arial" w:hAnsi="Arial" w:cs="Arial"/>
          <w:bCs/>
          <w:sz w:val="22"/>
          <w:szCs w:val="16"/>
        </w:rPr>
        <w:t xml:space="preserve">rogram through the </w:t>
      </w:r>
      <w:r w:rsidR="00EF293E" w:rsidRPr="00EF293E">
        <w:rPr>
          <w:rFonts w:ascii="Arial" w:hAnsi="Arial" w:cs="Arial"/>
          <w:bCs/>
          <w:sz w:val="22"/>
          <w:szCs w:val="22"/>
        </w:rPr>
        <w:t>Professional Association of Therapeutic Horsemanship International</w:t>
      </w:r>
      <w:r w:rsidR="00EF293E">
        <w:rPr>
          <w:rFonts w:ascii="Arial" w:hAnsi="Arial" w:cs="Arial"/>
          <w:bCs/>
          <w:sz w:val="22"/>
          <w:szCs w:val="22"/>
        </w:rPr>
        <w:t xml:space="preserve"> (PATH)</w:t>
      </w:r>
      <w:r>
        <w:rPr>
          <w:rFonts w:ascii="Arial" w:hAnsi="Arial" w:cs="Arial"/>
          <w:bCs/>
          <w:sz w:val="22"/>
          <w:szCs w:val="16"/>
        </w:rPr>
        <w:t>.</w:t>
      </w:r>
    </w:p>
    <w:p w14:paraId="38469149" w14:textId="77777777" w:rsidR="00312403" w:rsidRPr="00982932" w:rsidRDefault="00312403" w:rsidP="009A2F97">
      <w:pPr>
        <w:rPr>
          <w:rFonts w:ascii="Arial" w:hAnsi="Arial" w:cs="Arial"/>
          <w:bCs/>
          <w:sz w:val="16"/>
          <w:szCs w:val="16"/>
        </w:rPr>
      </w:pPr>
    </w:p>
    <w:p w14:paraId="0640695A" w14:textId="775A047F" w:rsidR="00DC1F53" w:rsidRDefault="00DC1F53" w:rsidP="00047B2F">
      <w:pPr>
        <w:rPr>
          <w:rFonts w:ascii="Arial" w:hAnsi="Arial" w:cs="Arial"/>
          <w:bCs/>
          <w:sz w:val="22"/>
          <w:szCs w:val="16"/>
        </w:rPr>
      </w:pPr>
      <w:r>
        <w:rPr>
          <w:rFonts w:ascii="Arial" w:hAnsi="Arial" w:cs="Arial"/>
          <w:bCs/>
          <w:sz w:val="22"/>
          <w:szCs w:val="16"/>
        </w:rPr>
        <w:t>Enclosed</w:t>
      </w:r>
      <w:r w:rsidR="00DD75A9">
        <w:rPr>
          <w:rFonts w:ascii="Arial" w:hAnsi="Arial" w:cs="Arial"/>
          <w:bCs/>
          <w:sz w:val="22"/>
          <w:szCs w:val="16"/>
        </w:rPr>
        <w:t xml:space="preserve"> </w:t>
      </w:r>
      <w:r w:rsidR="00312403">
        <w:rPr>
          <w:rFonts w:ascii="Arial" w:hAnsi="Arial" w:cs="Arial"/>
          <w:bCs/>
          <w:sz w:val="22"/>
          <w:szCs w:val="16"/>
        </w:rPr>
        <w:t xml:space="preserve">you will find the forms necessary for </w:t>
      </w:r>
      <w:r w:rsidR="0025335D">
        <w:rPr>
          <w:rFonts w:ascii="Arial" w:hAnsi="Arial" w:cs="Arial"/>
          <w:bCs/>
          <w:sz w:val="22"/>
          <w:szCs w:val="16"/>
        </w:rPr>
        <w:t>Equine-</w:t>
      </w:r>
      <w:r w:rsidR="00047B2F">
        <w:rPr>
          <w:rFonts w:ascii="Arial" w:hAnsi="Arial" w:cs="Arial"/>
          <w:bCs/>
          <w:sz w:val="22"/>
          <w:szCs w:val="16"/>
        </w:rPr>
        <w:t xml:space="preserve">Assisted </w:t>
      </w:r>
      <w:r w:rsidR="003B1594">
        <w:rPr>
          <w:rFonts w:ascii="Arial" w:hAnsi="Arial" w:cs="Arial"/>
          <w:bCs/>
          <w:sz w:val="22"/>
          <w:szCs w:val="16"/>
        </w:rPr>
        <w:t>Therapeutic sessions.</w:t>
      </w:r>
      <w:r w:rsidR="00DD75A9">
        <w:rPr>
          <w:rFonts w:ascii="Arial" w:hAnsi="Arial" w:cs="Arial"/>
          <w:bCs/>
          <w:sz w:val="22"/>
          <w:szCs w:val="16"/>
        </w:rPr>
        <w:t xml:space="preserve"> </w:t>
      </w:r>
    </w:p>
    <w:p w14:paraId="70164E46" w14:textId="77777777" w:rsidR="00FE318B" w:rsidRPr="00D6782B" w:rsidRDefault="00FE318B" w:rsidP="00047B2F">
      <w:pPr>
        <w:rPr>
          <w:rFonts w:ascii="Arial" w:hAnsi="Arial" w:cs="Arial"/>
          <w:b/>
          <w:bCs/>
          <w:sz w:val="16"/>
          <w:szCs w:val="16"/>
        </w:rPr>
      </w:pPr>
    </w:p>
    <w:p w14:paraId="22C5D68E" w14:textId="77777777" w:rsidR="00DC1F53" w:rsidRPr="00DC1F53" w:rsidRDefault="00DC1F53" w:rsidP="00047B2F">
      <w:pPr>
        <w:rPr>
          <w:rFonts w:ascii="Arial" w:hAnsi="Arial" w:cs="Arial"/>
          <w:bCs/>
          <w:sz w:val="16"/>
          <w:szCs w:val="16"/>
        </w:rPr>
      </w:pPr>
    </w:p>
    <w:p w14:paraId="1AC4DAA2" w14:textId="77777777" w:rsidR="00DC1F53" w:rsidRPr="00DC1F53" w:rsidRDefault="00DC1F53" w:rsidP="009A2F97">
      <w:pPr>
        <w:rPr>
          <w:rFonts w:ascii="Arial" w:hAnsi="Arial" w:cs="Arial"/>
          <w:bCs/>
          <w:szCs w:val="16"/>
          <w:u w:val="single"/>
        </w:rPr>
      </w:pPr>
      <w:r>
        <w:rPr>
          <w:rFonts w:ascii="Arial" w:hAnsi="Arial" w:cs="Arial"/>
          <w:bCs/>
          <w:szCs w:val="16"/>
        </w:rPr>
        <w:tab/>
      </w:r>
      <w:r>
        <w:rPr>
          <w:rFonts w:ascii="Arial" w:hAnsi="Arial" w:cs="Arial"/>
          <w:bCs/>
          <w:szCs w:val="16"/>
        </w:rPr>
        <w:tab/>
      </w:r>
      <w:r>
        <w:rPr>
          <w:rFonts w:ascii="Arial" w:hAnsi="Arial" w:cs="Arial"/>
          <w:bCs/>
          <w:szCs w:val="16"/>
          <w:u w:val="single"/>
        </w:rPr>
        <w:t>Forms in Packet:</w:t>
      </w:r>
    </w:p>
    <w:p w14:paraId="7513F973" w14:textId="2A5AC8D3" w:rsidR="00312403" w:rsidRPr="00245418" w:rsidRDefault="00A535AD" w:rsidP="00A535AD">
      <w:pPr>
        <w:numPr>
          <w:ilvl w:val="0"/>
          <w:numId w:val="2"/>
        </w:numPr>
        <w:rPr>
          <w:rFonts w:ascii="Calibri" w:hAnsi="Calibri"/>
          <w:sz w:val="24"/>
          <w:szCs w:val="24"/>
        </w:rPr>
      </w:pPr>
      <w:r>
        <w:rPr>
          <w:rFonts w:ascii="Arial" w:hAnsi="Arial" w:cs="Arial"/>
          <w:bCs/>
          <w:szCs w:val="22"/>
        </w:rPr>
        <w:t xml:space="preserve">Equine-Assisted </w:t>
      </w:r>
      <w:r w:rsidR="00DD75A9" w:rsidRPr="00DD75A9">
        <w:rPr>
          <w:rFonts w:ascii="Arial" w:hAnsi="Arial" w:cs="Arial"/>
          <w:bCs/>
          <w:szCs w:val="22"/>
        </w:rPr>
        <w:t>Ther</w:t>
      </w:r>
      <w:r w:rsidR="003B1594">
        <w:rPr>
          <w:rFonts w:ascii="Arial" w:hAnsi="Arial" w:cs="Arial"/>
          <w:bCs/>
          <w:szCs w:val="22"/>
        </w:rPr>
        <w:t>apeutic Participant Contract</w:t>
      </w:r>
    </w:p>
    <w:p w14:paraId="77D70DE8" w14:textId="103D7385" w:rsidR="00245418" w:rsidRPr="00A535AD" w:rsidRDefault="00245418" w:rsidP="00A535AD">
      <w:pPr>
        <w:numPr>
          <w:ilvl w:val="0"/>
          <w:numId w:val="2"/>
        </w:numPr>
        <w:rPr>
          <w:rFonts w:ascii="Calibri" w:hAnsi="Calibri"/>
          <w:sz w:val="24"/>
          <w:szCs w:val="24"/>
        </w:rPr>
      </w:pPr>
      <w:r>
        <w:rPr>
          <w:rFonts w:ascii="Arial" w:hAnsi="Arial" w:cs="Arial"/>
          <w:iCs/>
        </w:rPr>
        <w:t>Participant Application and Health History (2 pages)</w:t>
      </w:r>
    </w:p>
    <w:p w14:paraId="1A55B3C1" w14:textId="77777777" w:rsidR="00312403" w:rsidRPr="00DD75A9" w:rsidRDefault="00312403" w:rsidP="00312403">
      <w:pPr>
        <w:numPr>
          <w:ilvl w:val="0"/>
          <w:numId w:val="2"/>
        </w:numPr>
        <w:rPr>
          <w:rFonts w:ascii="Arial" w:hAnsi="Arial" w:cs="Arial"/>
          <w:bCs/>
          <w:szCs w:val="22"/>
        </w:rPr>
      </w:pPr>
      <w:r w:rsidRPr="00DD75A9">
        <w:rPr>
          <w:rFonts w:ascii="Arial" w:hAnsi="Arial" w:cs="Arial"/>
          <w:bCs/>
          <w:szCs w:val="22"/>
        </w:rPr>
        <w:t>Authorization for Emergency Medical Treatment</w:t>
      </w:r>
      <w:bookmarkStart w:id="0" w:name="_GoBack"/>
      <w:bookmarkEnd w:id="0"/>
    </w:p>
    <w:p w14:paraId="290ACCEA" w14:textId="783A8C02" w:rsidR="00312403" w:rsidRDefault="0004493E" w:rsidP="000C4378">
      <w:pPr>
        <w:numPr>
          <w:ilvl w:val="0"/>
          <w:numId w:val="2"/>
        </w:numPr>
        <w:rPr>
          <w:rFonts w:ascii="Arial" w:hAnsi="Arial" w:cs="Arial"/>
          <w:bCs/>
          <w:szCs w:val="22"/>
        </w:rPr>
      </w:pPr>
      <w:r>
        <w:rPr>
          <w:rFonts w:ascii="Arial" w:hAnsi="Arial" w:cs="Arial"/>
          <w:bCs/>
          <w:szCs w:val="22"/>
        </w:rPr>
        <w:t>Participant</w:t>
      </w:r>
      <w:r w:rsidR="005B0231" w:rsidRPr="000C4378">
        <w:rPr>
          <w:rFonts w:ascii="Arial" w:hAnsi="Arial" w:cs="Arial"/>
          <w:bCs/>
          <w:szCs w:val="22"/>
        </w:rPr>
        <w:t xml:space="preserve"> </w:t>
      </w:r>
      <w:r w:rsidR="00312403" w:rsidRPr="000C4378">
        <w:rPr>
          <w:rFonts w:ascii="Arial" w:hAnsi="Arial" w:cs="Arial"/>
          <w:bCs/>
          <w:szCs w:val="22"/>
        </w:rPr>
        <w:t>Behavior Contract</w:t>
      </w:r>
    </w:p>
    <w:p w14:paraId="1E640679" w14:textId="2E0B583D" w:rsidR="00F62BD5" w:rsidRDefault="00F62BD5" w:rsidP="000C4378">
      <w:pPr>
        <w:numPr>
          <w:ilvl w:val="0"/>
          <w:numId w:val="2"/>
        </w:numPr>
        <w:rPr>
          <w:rFonts w:ascii="Arial" w:hAnsi="Arial" w:cs="Arial"/>
          <w:bCs/>
          <w:szCs w:val="22"/>
        </w:rPr>
      </w:pPr>
      <w:r w:rsidRPr="000C4378">
        <w:rPr>
          <w:rFonts w:ascii="Arial" w:hAnsi="Arial" w:cs="Arial"/>
          <w:bCs/>
          <w:szCs w:val="22"/>
        </w:rPr>
        <w:t>Fire Evacuation Procedure</w:t>
      </w:r>
    </w:p>
    <w:p w14:paraId="7E592526" w14:textId="528C9ED4" w:rsidR="00F62BD5" w:rsidRPr="000C4378" w:rsidRDefault="00F62BD5" w:rsidP="000C4378">
      <w:pPr>
        <w:numPr>
          <w:ilvl w:val="0"/>
          <w:numId w:val="2"/>
        </w:numPr>
        <w:rPr>
          <w:rFonts w:ascii="Arial" w:hAnsi="Arial" w:cs="Arial"/>
          <w:bCs/>
          <w:szCs w:val="22"/>
        </w:rPr>
      </w:pPr>
      <w:r w:rsidRPr="000C4378">
        <w:rPr>
          <w:rFonts w:ascii="Arial" w:hAnsi="Arial" w:cs="Arial"/>
          <w:bCs/>
          <w:szCs w:val="22"/>
        </w:rPr>
        <w:t>Caregiver Information Sheet</w:t>
      </w:r>
    </w:p>
    <w:p w14:paraId="3CF310CD" w14:textId="5109F614" w:rsidR="00F62BD5" w:rsidRPr="00F62BD5" w:rsidRDefault="00F62BD5" w:rsidP="00A535AD">
      <w:pPr>
        <w:ind w:left="2520"/>
        <w:rPr>
          <w:rFonts w:ascii="Arial" w:hAnsi="Arial" w:cs="Arial"/>
          <w:bCs/>
          <w:szCs w:val="22"/>
        </w:rPr>
      </w:pPr>
    </w:p>
    <w:p w14:paraId="53D854D3" w14:textId="77777777" w:rsidR="00F62BD5" w:rsidRPr="003B0805" w:rsidRDefault="00F62BD5" w:rsidP="00F62BD5">
      <w:pPr>
        <w:ind w:left="2880"/>
        <w:rPr>
          <w:rFonts w:ascii="Arial" w:hAnsi="Arial" w:cs="Arial"/>
          <w:bCs/>
          <w:sz w:val="16"/>
          <w:szCs w:val="22"/>
        </w:rPr>
      </w:pPr>
    </w:p>
    <w:p w14:paraId="2D3B0004" w14:textId="70507018" w:rsidR="00312403" w:rsidRPr="00312403" w:rsidRDefault="003B1594" w:rsidP="00312403">
      <w:pPr>
        <w:rPr>
          <w:rFonts w:ascii="Arial" w:hAnsi="Arial" w:cs="Arial"/>
          <w:bCs/>
          <w:szCs w:val="22"/>
        </w:rPr>
      </w:pPr>
      <w:r>
        <w:rPr>
          <w:rFonts w:ascii="Arial" w:hAnsi="Arial" w:cs="Arial"/>
          <w:b/>
          <w:bCs/>
          <w:noProof/>
          <w:sz w:val="28"/>
          <w:szCs w:val="22"/>
        </w:rPr>
        <mc:AlternateContent>
          <mc:Choice Requires="wps">
            <w:drawing>
              <wp:anchor distT="0" distB="0" distL="114300" distR="114300" simplePos="0" relativeHeight="251656704" behindDoc="0" locked="0" layoutInCell="1" allowOverlap="1" wp14:anchorId="5AE7BA6D" wp14:editId="629E5C86">
                <wp:simplePos x="0" y="0"/>
                <wp:positionH relativeFrom="column">
                  <wp:posOffset>342900</wp:posOffset>
                </wp:positionH>
                <wp:positionV relativeFrom="paragraph">
                  <wp:posOffset>14605</wp:posOffset>
                </wp:positionV>
                <wp:extent cx="6400800" cy="961390"/>
                <wp:effectExtent l="28575" t="32385" r="28575" b="3492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61390"/>
                        </a:xfrm>
                        <a:prstGeom prst="rect">
                          <a:avLst/>
                        </a:prstGeom>
                        <a:solidFill>
                          <a:srgbClr val="FFFFFF"/>
                        </a:solidFill>
                        <a:ln w="57150" cmpd="thinThick">
                          <a:solidFill>
                            <a:srgbClr val="000000"/>
                          </a:solidFill>
                          <a:miter lim="800000"/>
                          <a:headEnd/>
                          <a:tailEnd/>
                        </a:ln>
                      </wps:spPr>
                      <wps:txbx>
                        <w:txbxContent>
                          <w:p w14:paraId="0882D059" w14:textId="657786FE" w:rsidR="00312403" w:rsidRPr="00972142" w:rsidRDefault="00312403" w:rsidP="008E4C04">
                            <w:pPr>
                              <w:jc w:val="center"/>
                              <w:rPr>
                                <w:b/>
                                <w:sz w:val="22"/>
                              </w:rPr>
                            </w:pPr>
                            <w:r w:rsidRPr="00972142">
                              <w:rPr>
                                <w:b/>
                                <w:sz w:val="22"/>
                              </w:rPr>
                              <w:t>PLEASE BE S</w:t>
                            </w:r>
                            <w:r w:rsidR="001F633C">
                              <w:rPr>
                                <w:b/>
                                <w:sz w:val="22"/>
                              </w:rPr>
                              <w:t>URE YOU READ AND UNDERSTAND ALL FORMS ABOVE.</w:t>
                            </w:r>
                          </w:p>
                          <w:p w14:paraId="1D7F99E3" w14:textId="14F0709D" w:rsidR="00312403" w:rsidRDefault="000C4378" w:rsidP="008E4C04">
                            <w:pPr>
                              <w:spacing w:before="60"/>
                              <w:jc w:val="center"/>
                              <w:rPr>
                                <w:rFonts w:ascii="Arial" w:hAnsi="Arial" w:cs="Arial"/>
                                <w:sz w:val="22"/>
                              </w:rPr>
                            </w:pPr>
                            <w:r>
                              <w:rPr>
                                <w:rFonts w:ascii="Arial" w:hAnsi="Arial" w:cs="Arial"/>
                                <w:sz w:val="22"/>
                              </w:rPr>
                              <w:t>Forms 1 - 4</w:t>
                            </w:r>
                            <w:r w:rsidR="00F62BD5">
                              <w:rPr>
                                <w:rFonts w:ascii="Arial" w:hAnsi="Arial" w:cs="Arial"/>
                                <w:sz w:val="22"/>
                              </w:rPr>
                              <w:t xml:space="preserve"> </w:t>
                            </w:r>
                            <w:r>
                              <w:rPr>
                                <w:rFonts w:ascii="Arial" w:hAnsi="Arial" w:cs="Arial"/>
                                <w:sz w:val="22"/>
                              </w:rPr>
                              <w:t>require participant</w:t>
                            </w:r>
                            <w:r w:rsidR="00C55C23">
                              <w:rPr>
                                <w:rFonts w:ascii="Arial" w:hAnsi="Arial" w:cs="Arial"/>
                                <w:sz w:val="22"/>
                              </w:rPr>
                              <w:t>,</w:t>
                            </w:r>
                            <w:r w:rsidR="00312403" w:rsidRPr="00312403">
                              <w:rPr>
                                <w:rFonts w:ascii="Arial" w:hAnsi="Arial" w:cs="Arial"/>
                                <w:sz w:val="22"/>
                              </w:rPr>
                              <w:t xml:space="preserve"> parent or guardian signatures.</w:t>
                            </w:r>
                            <w:r>
                              <w:rPr>
                                <w:rFonts w:ascii="Arial" w:hAnsi="Arial" w:cs="Arial"/>
                                <w:sz w:val="22"/>
                              </w:rPr>
                              <w:t xml:space="preserve">  </w:t>
                            </w:r>
                          </w:p>
                          <w:p w14:paraId="433F4BBE" w14:textId="7316FCAC" w:rsidR="00312403" w:rsidRPr="005351EA" w:rsidRDefault="000C4378" w:rsidP="008E4C04">
                            <w:pPr>
                              <w:spacing w:before="80"/>
                              <w:jc w:val="center"/>
                              <w:rPr>
                                <w:rFonts w:cs="Arial"/>
                                <w:b/>
                                <w:i/>
                                <w:sz w:val="22"/>
                              </w:rPr>
                            </w:pPr>
                            <w:r>
                              <w:rPr>
                                <w:rFonts w:cs="Arial"/>
                                <w:b/>
                                <w:i/>
                                <w:sz w:val="22"/>
                              </w:rPr>
                              <w:t>Forms</w:t>
                            </w:r>
                            <w:r w:rsidR="00312403" w:rsidRPr="005351EA">
                              <w:rPr>
                                <w:rFonts w:cs="Arial"/>
                                <w:b/>
                                <w:i/>
                                <w:sz w:val="22"/>
                              </w:rPr>
                              <w:t xml:space="preserve"> must be completed and returned </w:t>
                            </w:r>
                            <w:r w:rsidR="00725BE7">
                              <w:rPr>
                                <w:rFonts w:cs="Arial"/>
                                <w:b/>
                                <w:i/>
                                <w:sz w:val="22"/>
                              </w:rPr>
                              <w:t>BEFORE</w:t>
                            </w:r>
                            <w:r w:rsidR="00312403" w:rsidRPr="005351EA">
                              <w:rPr>
                                <w:rFonts w:cs="Arial"/>
                                <w:b/>
                                <w:i/>
                                <w:sz w:val="22"/>
                              </w:rPr>
                              <w:t xml:space="preserve"> your </w:t>
                            </w:r>
                            <w:r w:rsidR="005351EA">
                              <w:rPr>
                                <w:rFonts w:cs="Arial"/>
                                <w:b/>
                                <w:i/>
                                <w:sz w:val="22"/>
                              </w:rPr>
                              <w:t>evaluation</w:t>
                            </w:r>
                            <w:r w:rsidR="00312403" w:rsidRPr="005351EA">
                              <w:rPr>
                                <w:rFonts w:cs="Arial"/>
                                <w:b/>
                                <w:i/>
                                <w:sz w:val="22"/>
                              </w:rPr>
                              <w:t>.</w:t>
                            </w:r>
                          </w:p>
                          <w:p w14:paraId="6E498D4A" w14:textId="77777777" w:rsidR="00312403" w:rsidRPr="00312403" w:rsidRDefault="00312403" w:rsidP="00312403">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E7BA6D" id="_x0000_t202" coordsize="21600,21600" o:spt="202" path="m,l,21600r21600,l21600,xe">
                <v:stroke joinstyle="miter"/>
                <v:path gradientshapeok="t" o:connecttype="rect"/>
              </v:shapetype>
              <v:shape id="Text Box 15" o:spid="_x0000_s1026" type="#_x0000_t202" style="position:absolute;margin-left:27pt;margin-top:1.15pt;width:7in;height:7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" strokeweight="4.5pt">
                <v:stroke linestyle="thinThick"/>
                <v:textbox>
                  <w:txbxContent>
                    <w:p w14:paraId="0882D059" w14:textId="657786FE" w:rsidR="00312403" w:rsidRPr="00972142" w:rsidRDefault="00312403" w:rsidP="008E4C04">
                      <w:pPr>
                        <w:jc w:val="center"/>
                        <w:rPr>
                          <w:b/>
                          <w:sz w:val="22"/>
                        </w:rPr>
                      </w:pPr>
                      <w:r w:rsidRPr="00972142">
                        <w:rPr>
                          <w:b/>
                          <w:sz w:val="22"/>
                        </w:rPr>
                        <w:t>PLEASE BE S</w:t>
                      </w:r>
                      <w:r w:rsidR="001F633C">
                        <w:rPr>
                          <w:b/>
                          <w:sz w:val="22"/>
                        </w:rPr>
                        <w:t>URE YOU READ AND UNDERSTAND ALL FORMS ABOVE.</w:t>
                      </w:r>
                    </w:p>
                    <w:p w14:paraId="1D7F99E3" w14:textId="14F0709D" w:rsidR="00312403" w:rsidRDefault="000C4378" w:rsidP="008E4C04">
                      <w:pPr>
                        <w:spacing w:before="60"/>
                        <w:jc w:val="center"/>
                        <w:rPr>
                          <w:rFonts w:ascii="Arial" w:hAnsi="Arial" w:cs="Arial"/>
                          <w:sz w:val="22"/>
                        </w:rPr>
                      </w:pPr>
                      <w:r>
                        <w:rPr>
                          <w:rFonts w:ascii="Arial" w:hAnsi="Arial" w:cs="Arial"/>
                          <w:sz w:val="22"/>
                        </w:rPr>
                        <w:t>Forms 1 - 4</w:t>
                      </w:r>
                      <w:r w:rsidR="00F62BD5">
                        <w:rPr>
                          <w:rFonts w:ascii="Arial" w:hAnsi="Arial" w:cs="Arial"/>
                          <w:sz w:val="22"/>
                        </w:rPr>
                        <w:t xml:space="preserve"> </w:t>
                      </w:r>
                      <w:r>
                        <w:rPr>
                          <w:rFonts w:ascii="Arial" w:hAnsi="Arial" w:cs="Arial"/>
                          <w:sz w:val="22"/>
                        </w:rPr>
                        <w:t>require participant</w:t>
                      </w:r>
                      <w:r w:rsidR="00C55C23">
                        <w:rPr>
                          <w:rFonts w:ascii="Arial" w:hAnsi="Arial" w:cs="Arial"/>
                          <w:sz w:val="22"/>
                        </w:rPr>
                        <w:t>,</w:t>
                      </w:r>
                      <w:r w:rsidR="00312403" w:rsidRPr="00312403">
                        <w:rPr>
                          <w:rFonts w:ascii="Arial" w:hAnsi="Arial" w:cs="Arial"/>
                          <w:sz w:val="22"/>
                        </w:rPr>
                        <w:t xml:space="preserve"> parent or guardian signatures.</w:t>
                      </w:r>
                      <w:r>
                        <w:rPr>
                          <w:rFonts w:ascii="Arial" w:hAnsi="Arial" w:cs="Arial"/>
                          <w:sz w:val="22"/>
                        </w:rPr>
                        <w:t xml:space="preserve">  </w:t>
                      </w:r>
                    </w:p>
                    <w:p w14:paraId="433F4BBE" w14:textId="7316FCAC" w:rsidR="00312403" w:rsidRPr="005351EA" w:rsidRDefault="000C4378" w:rsidP="008E4C04">
                      <w:pPr>
                        <w:spacing w:before="80"/>
                        <w:jc w:val="center"/>
                        <w:rPr>
                          <w:rFonts w:cs="Arial"/>
                          <w:b/>
                          <w:i/>
                          <w:sz w:val="22"/>
                        </w:rPr>
                      </w:pPr>
                      <w:r>
                        <w:rPr>
                          <w:rFonts w:cs="Arial"/>
                          <w:b/>
                          <w:i/>
                          <w:sz w:val="22"/>
                        </w:rPr>
                        <w:t>Forms</w:t>
                      </w:r>
                      <w:r w:rsidR="00312403" w:rsidRPr="005351EA">
                        <w:rPr>
                          <w:rFonts w:cs="Arial"/>
                          <w:b/>
                          <w:i/>
                          <w:sz w:val="22"/>
                        </w:rPr>
                        <w:t xml:space="preserve"> must be completed and returned </w:t>
                      </w:r>
                      <w:r w:rsidR="00725BE7">
                        <w:rPr>
                          <w:rFonts w:cs="Arial"/>
                          <w:b/>
                          <w:i/>
                          <w:sz w:val="22"/>
                        </w:rPr>
                        <w:t>BEFORE</w:t>
                      </w:r>
                      <w:r w:rsidR="00312403" w:rsidRPr="005351EA">
                        <w:rPr>
                          <w:rFonts w:cs="Arial"/>
                          <w:b/>
                          <w:i/>
                          <w:sz w:val="22"/>
                        </w:rPr>
                        <w:t xml:space="preserve"> your </w:t>
                      </w:r>
                      <w:r w:rsidR="005351EA">
                        <w:rPr>
                          <w:rFonts w:cs="Arial"/>
                          <w:b/>
                          <w:i/>
                          <w:sz w:val="22"/>
                        </w:rPr>
                        <w:t>evaluation</w:t>
                      </w:r>
                      <w:r w:rsidR="00312403" w:rsidRPr="005351EA">
                        <w:rPr>
                          <w:rFonts w:cs="Arial"/>
                          <w:b/>
                          <w:i/>
                          <w:sz w:val="22"/>
                        </w:rPr>
                        <w:t>.</w:t>
                      </w:r>
                    </w:p>
                    <w:p w14:paraId="6E498D4A" w14:textId="77777777" w:rsidR="00312403" w:rsidRPr="00312403" w:rsidRDefault="00312403" w:rsidP="00312403">
                      <w:pPr>
                        <w:jc w:val="center"/>
                        <w:rPr>
                          <w:sz w:val="22"/>
                        </w:rPr>
                      </w:pPr>
                    </w:p>
                  </w:txbxContent>
                </v:textbox>
              </v:shape>
            </w:pict>
          </mc:Fallback>
        </mc:AlternateContent>
      </w:r>
    </w:p>
    <w:p w14:paraId="4B7C595E" w14:textId="77777777" w:rsidR="008960E4" w:rsidRPr="00312403" w:rsidRDefault="008960E4" w:rsidP="009A2F97">
      <w:pPr>
        <w:rPr>
          <w:rFonts w:ascii="Arial" w:hAnsi="Arial" w:cs="Arial"/>
          <w:bCs/>
          <w:sz w:val="22"/>
          <w:szCs w:val="22"/>
        </w:rPr>
      </w:pPr>
    </w:p>
    <w:p w14:paraId="7C7D42A9" w14:textId="77777777" w:rsidR="00312403" w:rsidRDefault="00312403" w:rsidP="009A2F97">
      <w:pPr>
        <w:rPr>
          <w:rFonts w:ascii="Arial" w:hAnsi="Arial" w:cs="Arial"/>
          <w:b/>
          <w:bCs/>
          <w:sz w:val="28"/>
          <w:szCs w:val="22"/>
        </w:rPr>
      </w:pPr>
    </w:p>
    <w:p w14:paraId="6C735397" w14:textId="77777777" w:rsidR="00312403" w:rsidRDefault="00312403" w:rsidP="009A2F97">
      <w:pPr>
        <w:rPr>
          <w:rFonts w:ascii="Arial" w:hAnsi="Arial" w:cs="Arial"/>
          <w:b/>
          <w:bCs/>
          <w:sz w:val="28"/>
          <w:szCs w:val="22"/>
        </w:rPr>
      </w:pPr>
    </w:p>
    <w:p w14:paraId="1F5AADFC" w14:textId="77777777" w:rsidR="00312403" w:rsidRDefault="00312403" w:rsidP="009A2F97">
      <w:pPr>
        <w:rPr>
          <w:rFonts w:ascii="Arial" w:hAnsi="Arial" w:cs="Arial"/>
          <w:b/>
          <w:bCs/>
          <w:sz w:val="28"/>
          <w:szCs w:val="22"/>
        </w:rPr>
      </w:pPr>
    </w:p>
    <w:p w14:paraId="74D16633" w14:textId="77777777" w:rsidR="00312403" w:rsidRDefault="00312403" w:rsidP="009A2F97">
      <w:pPr>
        <w:rPr>
          <w:rFonts w:ascii="Arial" w:hAnsi="Arial" w:cs="Arial"/>
          <w:b/>
          <w:bCs/>
          <w:sz w:val="28"/>
          <w:szCs w:val="22"/>
        </w:rPr>
      </w:pPr>
    </w:p>
    <w:p w14:paraId="08BB4CA1" w14:textId="147762DB" w:rsidR="00245418" w:rsidRDefault="00245418" w:rsidP="00245418">
      <w:pPr>
        <w:pStyle w:val="ListParagraph"/>
        <w:numPr>
          <w:ilvl w:val="0"/>
          <w:numId w:val="2"/>
        </w:numPr>
        <w:rPr>
          <w:rFonts w:ascii="Arial" w:hAnsi="Arial" w:cs="Arial"/>
          <w:bCs/>
          <w:szCs w:val="22"/>
        </w:rPr>
      </w:pPr>
      <w:r>
        <w:rPr>
          <w:rFonts w:ascii="Arial" w:hAnsi="Arial" w:cs="Arial"/>
          <w:bCs/>
          <w:szCs w:val="22"/>
        </w:rPr>
        <w:t>Contact Information Sheet</w:t>
      </w:r>
    </w:p>
    <w:p w14:paraId="204AA193" w14:textId="0DE441C1" w:rsidR="00E24858" w:rsidRPr="00245418" w:rsidRDefault="00E24858" w:rsidP="00245418">
      <w:pPr>
        <w:pStyle w:val="ListParagraph"/>
        <w:numPr>
          <w:ilvl w:val="0"/>
          <w:numId w:val="2"/>
        </w:numPr>
        <w:rPr>
          <w:rFonts w:ascii="Arial" w:hAnsi="Arial" w:cs="Arial"/>
          <w:bCs/>
          <w:szCs w:val="22"/>
        </w:rPr>
      </w:pPr>
      <w:r w:rsidRPr="00245418">
        <w:rPr>
          <w:rFonts w:ascii="Arial" w:hAnsi="Arial" w:cs="Arial"/>
          <w:bCs/>
          <w:szCs w:val="22"/>
        </w:rPr>
        <w:t>Membership Application</w:t>
      </w:r>
      <w:r w:rsidR="00245418">
        <w:rPr>
          <w:rFonts w:ascii="Arial" w:hAnsi="Arial" w:cs="Arial"/>
          <w:bCs/>
          <w:szCs w:val="22"/>
        </w:rPr>
        <w:t xml:space="preserve"> </w:t>
      </w:r>
    </w:p>
    <w:p w14:paraId="6A253F5E" w14:textId="77777777" w:rsidR="00E24858" w:rsidRPr="000C4378" w:rsidRDefault="00BF44B7" w:rsidP="00E24858">
      <w:pPr>
        <w:numPr>
          <w:ilvl w:val="1"/>
          <w:numId w:val="4"/>
        </w:numPr>
        <w:rPr>
          <w:rFonts w:ascii="Arial" w:hAnsi="Arial" w:cs="Arial"/>
          <w:bCs/>
          <w:szCs w:val="22"/>
        </w:rPr>
      </w:pPr>
      <w:r w:rsidRPr="000C4378">
        <w:rPr>
          <w:rFonts w:ascii="Arial" w:hAnsi="Arial" w:cs="Arial"/>
          <w:bCs/>
          <w:szCs w:val="22"/>
        </w:rPr>
        <w:t>Member</w:t>
      </w:r>
      <w:r w:rsidR="00E24858" w:rsidRPr="000C4378">
        <w:rPr>
          <w:rFonts w:ascii="Arial" w:hAnsi="Arial" w:cs="Arial"/>
          <w:bCs/>
          <w:szCs w:val="22"/>
        </w:rPr>
        <w:t>ship is optional</w:t>
      </w:r>
    </w:p>
    <w:p w14:paraId="31FCF77B" w14:textId="77777777" w:rsidR="00E24858" w:rsidRPr="00982932" w:rsidRDefault="00E24858" w:rsidP="005B0231">
      <w:pPr>
        <w:numPr>
          <w:ilvl w:val="1"/>
          <w:numId w:val="4"/>
        </w:numPr>
        <w:rPr>
          <w:rFonts w:ascii="Arial" w:hAnsi="Arial" w:cs="Arial"/>
          <w:bCs/>
          <w:szCs w:val="22"/>
        </w:rPr>
      </w:pPr>
      <w:r w:rsidRPr="000C4378">
        <w:rPr>
          <w:rFonts w:ascii="Arial" w:hAnsi="Arial" w:cs="Arial"/>
          <w:bCs/>
          <w:szCs w:val="22"/>
        </w:rPr>
        <w:t xml:space="preserve">Membership donation fees along with grants and fundraisers subsidize </w:t>
      </w:r>
      <w:r w:rsidR="00F73E7B" w:rsidRPr="000C4378">
        <w:rPr>
          <w:rFonts w:ascii="Arial" w:hAnsi="Arial" w:cs="Arial"/>
          <w:bCs/>
          <w:szCs w:val="22"/>
        </w:rPr>
        <w:t>5</w:t>
      </w:r>
      <w:r w:rsidRPr="000C4378">
        <w:rPr>
          <w:rFonts w:ascii="Arial" w:hAnsi="Arial" w:cs="Arial"/>
          <w:bCs/>
          <w:szCs w:val="22"/>
        </w:rPr>
        <w:t>0% of program services.  We deeply appreciate your donation, large or small.  Your membership donation will help fund scholarships, purchase/maintain equipment, equine support, maintain/upgrade facilities</w:t>
      </w:r>
      <w:r w:rsidRPr="00982932">
        <w:rPr>
          <w:rFonts w:ascii="Arial" w:hAnsi="Arial" w:cs="Arial"/>
          <w:bCs/>
          <w:szCs w:val="22"/>
        </w:rPr>
        <w:t xml:space="preserve"> and bring smiles to our many riders and their families.</w:t>
      </w:r>
    </w:p>
    <w:p w14:paraId="50AEE699" w14:textId="77777777" w:rsidR="005B0231" w:rsidRPr="00982932" w:rsidRDefault="005B0231" w:rsidP="005B0231">
      <w:pPr>
        <w:rPr>
          <w:rFonts w:ascii="Arial" w:hAnsi="Arial" w:cs="Arial"/>
          <w:bCs/>
          <w:sz w:val="16"/>
          <w:szCs w:val="22"/>
        </w:rPr>
      </w:pPr>
    </w:p>
    <w:p w14:paraId="60D16F45" w14:textId="77777777" w:rsidR="00312403" w:rsidRPr="00005F7D" w:rsidRDefault="00972142" w:rsidP="00E24858">
      <w:pPr>
        <w:rPr>
          <w:rFonts w:ascii="Arial" w:hAnsi="Arial" w:cs="Arial"/>
          <w:bCs/>
          <w:sz w:val="22"/>
          <w:szCs w:val="22"/>
        </w:rPr>
      </w:pPr>
      <w:r w:rsidRPr="00005F7D">
        <w:rPr>
          <w:rFonts w:ascii="Arial" w:hAnsi="Arial" w:cs="Arial"/>
          <w:bCs/>
          <w:sz w:val="22"/>
          <w:szCs w:val="22"/>
        </w:rPr>
        <w:t xml:space="preserve">TRRC, Inc. is a 501(c) (3) non-profit charitable organization.  In an effort to keep costs at a minimum for our riders, TRRC, Inc. </w:t>
      </w:r>
      <w:r w:rsidRPr="00005F7D">
        <w:rPr>
          <w:rFonts w:ascii="Arial" w:hAnsi="Arial" w:cs="Arial"/>
          <w:bCs/>
          <w:i/>
          <w:sz w:val="22"/>
          <w:szCs w:val="22"/>
        </w:rPr>
        <w:t xml:space="preserve">depends </w:t>
      </w:r>
      <w:r w:rsidRPr="00005F7D">
        <w:rPr>
          <w:rFonts w:ascii="Arial" w:hAnsi="Arial" w:cs="Arial"/>
          <w:bCs/>
          <w:sz w:val="22"/>
          <w:szCs w:val="22"/>
        </w:rPr>
        <w:t>on the volunteer efforts of riders’ family and friends.  The Center is always in need of volunteers to donate an hour or two (or more) each week.</w:t>
      </w:r>
    </w:p>
    <w:p w14:paraId="5DA6954A" w14:textId="77777777" w:rsidR="00972142" w:rsidRPr="003B0805" w:rsidRDefault="00972142" w:rsidP="00E24858">
      <w:pPr>
        <w:rPr>
          <w:rFonts w:ascii="Arial" w:hAnsi="Arial" w:cs="Arial"/>
          <w:bCs/>
          <w:sz w:val="18"/>
          <w:szCs w:val="22"/>
        </w:rPr>
      </w:pPr>
    </w:p>
    <w:p w14:paraId="5ABA0EF3" w14:textId="77777777" w:rsidR="00972142" w:rsidRPr="00005F7D" w:rsidRDefault="00972142" w:rsidP="00E24858">
      <w:pPr>
        <w:rPr>
          <w:rFonts w:ascii="Arial" w:hAnsi="Arial" w:cs="Arial"/>
          <w:bCs/>
          <w:sz w:val="22"/>
          <w:szCs w:val="22"/>
        </w:rPr>
      </w:pPr>
      <w:r w:rsidRPr="00005F7D">
        <w:rPr>
          <w:rFonts w:ascii="Arial" w:hAnsi="Arial" w:cs="Arial"/>
          <w:bCs/>
          <w:sz w:val="22"/>
          <w:szCs w:val="22"/>
        </w:rPr>
        <w:t>Volunteers can help in many ways, depending on their interest and skills, and on the needs of the Center.  Leading, side</w:t>
      </w:r>
      <w:r w:rsidR="00E65ED5">
        <w:rPr>
          <w:rFonts w:ascii="Arial" w:hAnsi="Arial" w:cs="Arial"/>
          <w:bCs/>
          <w:sz w:val="22"/>
          <w:szCs w:val="22"/>
        </w:rPr>
        <w:t>-</w:t>
      </w:r>
      <w:r w:rsidRPr="00005F7D">
        <w:rPr>
          <w:rFonts w:ascii="Arial" w:hAnsi="Arial" w:cs="Arial"/>
          <w:bCs/>
          <w:sz w:val="22"/>
          <w:szCs w:val="22"/>
        </w:rPr>
        <w:t>walking, grooming and tacking the horses; stable management, fund-raising, special events and office work all offer excellent volunteer opportunities.  Training, support and social events are available.  If you are interested or know anyone who might be, please contact TRRC, Inc. at 410-489-5100.</w:t>
      </w:r>
    </w:p>
    <w:p w14:paraId="2EDC5CAA" w14:textId="77777777" w:rsidR="00972142" w:rsidRPr="003B0805" w:rsidRDefault="00972142" w:rsidP="00E24858">
      <w:pPr>
        <w:rPr>
          <w:rFonts w:ascii="Arial" w:hAnsi="Arial" w:cs="Arial"/>
          <w:bCs/>
          <w:sz w:val="18"/>
          <w:szCs w:val="22"/>
        </w:rPr>
      </w:pPr>
    </w:p>
    <w:p w14:paraId="56DBBE2C" w14:textId="77777777" w:rsidR="00972142" w:rsidRPr="00982932" w:rsidRDefault="00972142" w:rsidP="00E24858">
      <w:pPr>
        <w:rPr>
          <w:rFonts w:ascii="Arial" w:hAnsi="Arial" w:cs="Arial"/>
          <w:bCs/>
          <w:sz w:val="22"/>
          <w:szCs w:val="22"/>
        </w:rPr>
      </w:pPr>
      <w:r w:rsidRPr="00982932">
        <w:rPr>
          <w:rFonts w:ascii="Arial" w:hAnsi="Arial" w:cs="Arial"/>
          <w:bCs/>
          <w:sz w:val="22"/>
          <w:szCs w:val="22"/>
        </w:rPr>
        <w:t xml:space="preserve">TRRC, Inc. is a Premier Accredited Program through the </w:t>
      </w:r>
      <w:r w:rsidR="00725BE7" w:rsidRPr="00EF293E">
        <w:rPr>
          <w:rFonts w:ascii="Arial" w:hAnsi="Arial" w:cs="Arial"/>
          <w:bCs/>
          <w:sz w:val="22"/>
          <w:szCs w:val="22"/>
        </w:rPr>
        <w:t>Professional Association of Therapeutic Horsemanship International</w:t>
      </w:r>
      <w:r w:rsidRPr="00982932">
        <w:rPr>
          <w:rFonts w:ascii="Arial" w:hAnsi="Arial" w:cs="Arial"/>
          <w:bCs/>
          <w:sz w:val="22"/>
          <w:szCs w:val="22"/>
        </w:rPr>
        <w:t xml:space="preserve"> (</w:t>
      </w:r>
      <w:r w:rsidR="00725BE7">
        <w:rPr>
          <w:rFonts w:ascii="Arial" w:hAnsi="Arial" w:cs="Arial"/>
          <w:bCs/>
          <w:sz w:val="22"/>
          <w:szCs w:val="22"/>
        </w:rPr>
        <w:t>PATH</w:t>
      </w:r>
      <w:r w:rsidRPr="00982932">
        <w:rPr>
          <w:rFonts w:ascii="Arial" w:hAnsi="Arial" w:cs="Arial"/>
          <w:bCs/>
          <w:sz w:val="22"/>
          <w:szCs w:val="22"/>
        </w:rPr>
        <w:t>) and is a member of the Federation of Riding for the Disabled International.</w:t>
      </w:r>
    </w:p>
    <w:p w14:paraId="471B84B6" w14:textId="77777777" w:rsidR="00972142" w:rsidRPr="003B0805" w:rsidRDefault="00972142" w:rsidP="00E24858">
      <w:pPr>
        <w:rPr>
          <w:rFonts w:ascii="Arial" w:hAnsi="Arial" w:cs="Arial"/>
          <w:bCs/>
          <w:sz w:val="18"/>
          <w:szCs w:val="22"/>
        </w:rPr>
      </w:pPr>
    </w:p>
    <w:p w14:paraId="05BF1516" w14:textId="77777777" w:rsidR="00972142" w:rsidRPr="00982932" w:rsidRDefault="00972142" w:rsidP="00E24858">
      <w:pPr>
        <w:rPr>
          <w:rFonts w:ascii="Arial" w:hAnsi="Arial" w:cs="Arial"/>
          <w:bCs/>
          <w:sz w:val="22"/>
          <w:szCs w:val="22"/>
        </w:rPr>
      </w:pPr>
      <w:r w:rsidRPr="00982932">
        <w:rPr>
          <w:rFonts w:ascii="Arial" w:hAnsi="Arial" w:cs="Arial"/>
          <w:bCs/>
          <w:sz w:val="22"/>
          <w:szCs w:val="22"/>
        </w:rPr>
        <w:t>We are a smoke, alcohol</w:t>
      </w:r>
      <w:r w:rsidR="00E65ED5">
        <w:rPr>
          <w:rFonts w:ascii="Arial" w:hAnsi="Arial" w:cs="Arial"/>
          <w:bCs/>
          <w:sz w:val="22"/>
          <w:szCs w:val="22"/>
        </w:rPr>
        <w:t>,</w:t>
      </w:r>
      <w:r w:rsidRPr="00982932">
        <w:rPr>
          <w:rFonts w:ascii="Arial" w:hAnsi="Arial" w:cs="Arial"/>
          <w:bCs/>
          <w:sz w:val="22"/>
          <w:szCs w:val="22"/>
        </w:rPr>
        <w:t xml:space="preserve"> and drug-free environment!</w:t>
      </w:r>
    </w:p>
    <w:sectPr w:rsidR="00972142" w:rsidRPr="00982932" w:rsidSect="00D6782B">
      <w:headerReference w:type="default" r:id="rId10"/>
      <w:footerReference w:type="even" r:id="rId11"/>
      <w:footerReference w:type="default" r:id="rId12"/>
      <w:pgSz w:w="12240" w:h="15840"/>
      <w:pgMar w:top="288"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10E20" w14:textId="77777777" w:rsidR="00C2708E" w:rsidRDefault="00C2708E">
      <w:r>
        <w:separator/>
      </w:r>
    </w:p>
  </w:endnote>
  <w:endnote w:type="continuationSeparator" w:id="0">
    <w:p w14:paraId="2B8C45F5" w14:textId="77777777" w:rsidR="00C2708E" w:rsidRDefault="00C2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8915" w14:textId="77777777" w:rsidR="00C51BB5" w:rsidRDefault="008A23D3" w:rsidP="00A739D4">
    <w:pPr>
      <w:pStyle w:val="Footer"/>
      <w:framePr w:wrap="around" w:vAnchor="text" w:hAnchor="margin" w:xAlign="right" w:y="1"/>
      <w:rPr>
        <w:rStyle w:val="PageNumber"/>
      </w:rPr>
    </w:pPr>
    <w:r>
      <w:rPr>
        <w:rStyle w:val="PageNumber"/>
      </w:rPr>
      <w:fldChar w:fldCharType="begin"/>
    </w:r>
    <w:r w:rsidR="00C51BB5">
      <w:rPr>
        <w:rStyle w:val="PageNumber"/>
      </w:rPr>
      <w:instrText xml:space="preserve">PAGE  </w:instrText>
    </w:r>
    <w:r>
      <w:rPr>
        <w:rStyle w:val="PageNumber"/>
      </w:rPr>
      <w:fldChar w:fldCharType="end"/>
    </w:r>
  </w:p>
  <w:p w14:paraId="5D38B136" w14:textId="77777777" w:rsidR="00C51BB5" w:rsidRDefault="00C51BB5" w:rsidP="00C51B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B1932" w14:textId="77777777" w:rsidR="00AA27CA" w:rsidRPr="00482988" w:rsidRDefault="00AA27CA" w:rsidP="00C51BB5">
    <w:pPr>
      <w:pStyle w:val="Footer"/>
      <w:ind w:right="360"/>
      <w:jc w:val="center"/>
      <w:rPr>
        <w:sz w:val="16"/>
      </w:rPr>
    </w:pPr>
    <w:r w:rsidRPr="00482988">
      <w:rPr>
        <w:sz w:val="16"/>
      </w:rPr>
      <w:t>Therapeutic and Recreational Riding Center, Inc.        3750 Shady Lane, Glenwood, MD  21738</w:t>
    </w:r>
  </w:p>
  <w:p w14:paraId="41124DD5" w14:textId="77777777" w:rsidR="00C51BB5" w:rsidRPr="00482988" w:rsidRDefault="00AA27CA" w:rsidP="00C51BB5">
    <w:pPr>
      <w:pStyle w:val="Footer"/>
      <w:jc w:val="center"/>
      <w:rPr>
        <w:sz w:val="16"/>
      </w:rPr>
    </w:pPr>
    <w:r w:rsidRPr="00482988">
      <w:rPr>
        <w:sz w:val="16"/>
      </w:rPr>
      <w:t xml:space="preserve">410-489-5100        Fax:  410-489-3663       </w:t>
    </w:r>
    <w:hyperlink r:id="rId1" w:history="1">
      <w:r w:rsidRPr="00482988">
        <w:rPr>
          <w:rStyle w:val="Hyperlink"/>
          <w:color w:val="auto"/>
          <w:sz w:val="16"/>
          <w:u w:val="none"/>
        </w:rPr>
        <w:t>Trrc01@aol.com</w:t>
      </w:r>
    </w:hyperlink>
    <w:r w:rsidRPr="00482988">
      <w:rPr>
        <w:sz w:val="16"/>
      </w:rPr>
      <w:t xml:space="preserve">       </w:t>
    </w:r>
    <w:hyperlink r:id="rId2" w:history="1">
      <w:r w:rsidR="00C51BB5" w:rsidRPr="002A4712">
        <w:rPr>
          <w:rStyle w:val="Hyperlink"/>
          <w:sz w:val="16"/>
        </w:rPr>
        <w:t>www.trrcmd.org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F3028" w14:textId="77777777" w:rsidR="00C2708E" w:rsidRDefault="00C2708E">
      <w:r>
        <w:separator/>
      </w:r>
    </w:p>
  </w:footnote>
  <w:footnote w:type="continuationSeparator" w:id="0">
    <w:p w14:paraId="7765C002" w14:textId="77777777" w:rsidR="00C2708E" w:rsidRDefault="00C2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8361" w14:textId="77777777" w:rsidR="00AA27CA" w:rsidRPr="004116EE" w:rsidRDefault="00AA27CA" w:rsidP="00AA27CA">
    <w:pPr>
      <w:pStyle w:val="Header"/>
      <w:jc w:val="center"/>
      <w:rPr>
        <w:rFonts w:ascii="Times New Roman" w:hAnsi="Times New Roman"/>
        <w:b/>
        <w:sz w:val="28"/>
        <w:szCs w:val="28"/>
      </w:rPr>
    </w:pPr>
    <w:r w:rsidRPr="004116EE">
      <w:rPr>
        <w:rFonts w:ascii="Times New Roman" w:hAnsi="Times New Roman"/>
        <w:b/>
        <w:sz w:val="28"/>
        <w:szCs w:val="28"/>
      </w:rPr>
      <w:t>THERAPEUTIC AND RECREATIONAL RIDING CENTER,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922"/>
    <w:multiLevelType w:val="hybridMultilevel"/>
    <w:tmpl w:val="3B8A86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380FEE"/>
    <w:multiLevelType w:val="hybridMultilevel"/>
    <w:tmpl w:val="90BC079C"/>
    <w:lvl w:ilvl="0" w:tplc="6E900E86">
      <w:start w:val="9"/>
      <w:numFmt w:val="decimal"/>
      <w:lvlText w:val="%1."/>
      <w:lvlJc w:val="left"/>
      <w:pPr>
        <w:tabs>
          <w:tab w:val="num" w:pos="2880"/>
        </w:tabs>
        <w:ind w:left="2880" w:hanging="360"/>
      </w:pPr>
      <w:rPr>
        <w:rFonts w:hint="default"/>
      </w:rPr>
    </w:lvl>
    <w:lvl w:ilvl="1" w:tplc="04090001">
      <w:start w:val="1"/>
      <w:numFmt w:val="bullet"/>
      <w:lvlText w:val=""/>
      <w:lvlJc w:val="left"/>
      <w:pPr>
        <w:tabs>
          <w:tab w:val="num" w:pos="3600"/>
        </w:tabs>
        <w:ind w:left="3600" w:hanging="360"/>
      </w:pPr>
      <w:rPr>
        <w:rFonts w:ascii="Symbol" w:hAnsi="Symbol"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nsid w:val="14F35F55"/>
    <w:multiLevelType w:val="multilevel"/>
    <w:tmpl w:val="2CAE53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4F3EC7"/>
    <w:multiLevelType w:val="hybridMultilevel"/>
    <w:tmpl w:val="B4CC8754"/>
    <w:lvl w:ilvl="0" w:tplc="59101200">
      <w:start w:val="6"/>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20853CB4"/>
    <w:multiLevelType w:val="hybridMultilevel"/>
    <w:tmpl w:val="2908851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77A3D42"/>
    <w:multiLevelType w:val="multilevel"/>
    <w:tmpl w:val="440E22E8"/>
    <w:lvl w:ilvl="0">
      <w:start w:val="1"/>
      <w:numFmt w:val="decimal"/>
      <w:lvlText w:val="%1."/>
      <w:lvlJc w:val="left"/>
      <w:pPr>
        <w:tabs>
          <w:tab w:val="num" w:pos="2880"/>
        </w:tabs>
        <w:ind w:left="2880" w:hanging="360"/>
      </w:pPr>
    </w:lvl>
    <w:lvl w:ilvl="1">
      <w:start w:val="1"/>
      <w:numFmt w:val="bullet"/>
      <w:lvlText w:val=""/>
      <w:lvlJc w:val="left"/>
      <w:pPr>
        <w:tabs>
          <w:tab w:val="num" w:pos="3600"/>
        </w:tabs>
        <w:ind w:left="3600" w:hanging="360"/>
      </w:pPr>
      <w:rPr>
        <w:rFonts w:ascii="Symbol" w:hAnsi="Symbol" w:hint="default"/>
      </w:rPr>
    </w:lvl>
    <w:lvl w:ilvl="2">
      <w:start w:val="1"/>
      <w:numFmt w:val="none"/>
      <w:lvlText w:val="9."/>
      <w:lvlJc w:val="left"/>
      <w:pPr>
        <w:tabs>
          <w:tab w:val="num" w:pos="4500"/>
        </w:tabs>
        <w:ind w:left="4500" w:hanging="360"/>
      </w:pPr>
      <w:rPr>
        <w:rFonts w:hint="default"/>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6">
    <w:nsid w:val="37270217"/>
    <w:multiLevelType w:val="multilevel"/>
    <w:tmpl w:val="A350C522"/>
    <w:styleLink w:val="1ai"/>
    <w:lvl w:ilvl="0">
      <w:start w:val="1"/>
      <w:numFmt w:val="decimal"/>
      <w:lvlText w:val="%1)"/>
      <w:lvlJc w:val="left"/>
      <w:pPr>
        <w:tabs>
          <w:tab w:val="num" w:pos="720"/>
        </w:tabs>
        <w:ind w:left="720" w:firstLine="21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CAB3983"/>
    <w:multiLevelType w:val="hybridMultilevel"/>
    <w:tmpl w:val="0E88BFC8"/>
    <w:lvl w:ilvl="0" w:tplc="04090001">
      <w:start w:val="1"/>
      <w:numFmt w:val="bullet"/>
      <w:lvlText w:val=""/>
      <w:lvlJc w:val="left"/>
      <w:pPr>
        <w:tabs>
          <w:tab w:val="num" w:pos="2880"/>
        </w:tabs>
        <w:ind w:left="2880" w:hanging="360"/>
      </w:pPr>
      <w:rPr>
        <w:rFonts w:ascii="Symbol" w:hAnsi="Symbol" w:hint="default"/>
      </w:rPr>
    </w:lvl>
    <w:lvl w:ilvl="1" w:tplc="04090001">
      <w:start w:val="1"/>
      <w:numFmt w:val="bullet"/>
      <w:lvlText w:val=""/>
      <w:lvlJc w:val="left"/>
      <w:pPr>
        <w:tabs>
          <w:tab w:val="num" w:pos="3600"/>
        </w:tabs>
        <w:ind w:left="3600" w:hanging="360"/>
      </w:pPr>
      <w:rPr>
        <w:rFonts w:ascii="Symbol" w:hAnsi="Symbol" w:hint="default"/>
      </w:rPr>
    </w:lvl>
    <w:lvl w:ilvl="2" w:tplc="AAC00B52">
      <w:start w:val="1"/>
      <w:numFmt w:val="none"/>
      <w:lvlText w:val="9."/>
      <w:lvlJc w:val="left"/>
      <w:pPr>
        <w:tabs>
          <w:tab w:val="num" w:pos="4500"/>
        </w:tabs>
        <w:ind w:left="4500" w:hanging="36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nsid w:val="43111F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E486F64"/>
    <w:multiLevelType w:val="hybridMultilevel"/>
    <w:tmpl w:val="336C2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8668D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nsid w:val="5F6457FA"/>
    <w:multiLevelType w:val="multilevel"/>
    <w:tmpl w:val="2CAE53C2"/>
    <w:styleLink w:val="CurrentList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C5B30DF"/>
    <w:multiLevelType w:val="multilevel"/>
    <w:tmpl w:val="440E22E8"/>
    <w:styleLink w:val="Style1"/>
    <w:lvl w:ilvl="0">
      <w:start w:val="1"/>
      <w:numFmt w:val="decimal"/>
      <w:lvlText w:val="%1."/>
      <w:lvlJc w:val="left"/>
      <w:pPr>
        <w:tabs>
          <w:tab w:val="num" w:pos="2880"/>
        </w:tabs>
        <w:ind w:left="2880" w:hanging="360"/>
      </w:pPr>
    </w:lvl>
    <w:lvl w:ilvl="1">
      <w:start w:val="1"/>
      <w:numFmt w:val="bullet"/>
      <w:lvlText w:val=""/>
      <w:lvlJc w:val="left"/>
      <w:pPr>
        <w:tabs>
          <w:tab w:val="num" w:pos="3600"/>
        </w:tabs>
        <w:ind w:left="3600" w:hanging="360"/>
      </w:pPr>
      <w:rPr>
        <w:rFonts w:ascii="Symbol" w:hAnsi="Symbol" w:hint="default"/>
      </w:rPr>
    </w:lvl>
    <w:lvl w:ilvl="2">
      <w:start w:val="1"/>
      <w:numFmt w:val="none"/>
      <w:lvlText w:val="9."/>
      <w:lvlJc w:val="left"/>
      <w:pPr>
        <w:tabs>
          <w:tab w:val="num" w:pos="4500"/>
        </w:tabs>
        <w:ind w:left="4500" w:hanging="360"/>
      </w:pPr>
      <w:rPr>
        <w:rFonts w:hint="default"/>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3">
    <w:nsid w:val="6E144715"/>
    <w:multiLevelType w:val="hybridMultilevel"/>
    <w:tmpl w:val="440E22E8"/>
    <w:lvl w:ilvl="0" w:tplc="0409000F">
      <w:start w:val="1"/>
      <w:numFmt w:val="decimal"/>
      <w:lvlText w:val="%1."/>
      <w:lvlJc w:val="left"/>
      <w:pPr>
        <w:tabs>
          <w:tab w:val="num" w:pos="2880"/>
        </w:tabs>
        <w:ind w:left="2880" w:hanging="360"/>
      </w:pPr>
    </w:lvl>
    <w:lvl w:ilvl="1" w:tplc="04090001">
      <w:start w:val="1"/>
      <w:numFmt w:val="bullet"/>
      <w:lvlText w:val=""/>
      <w:lvlJc w:val="left"/>
      <w:pPr>
        <w:tabs>
          <w:tab w:val="num" w:pos="3600"/>
        </w:tabs>
        <w:ind w:left="3600" w:hanging="360"/>
      </w:pPr>
      <w:rPr>
        <w:rFonts w:ascii="Symbol" w:hAnsi="Symbol" w:hint="default"/>
      </w:rPr>
    </w:lvl>
    <w:lvl w:ilvl="2" w:tplc="AAC00B52">
      <w:start w:val="1"/>
      <w:numFmt w:val="none"/>
      <w:lvlText w:val="9."/>
      <w:lvlJc w:val="left"/>
      <w:pPr>
        <w:tabs>
          <w:tab w:val="num" w:pos="4500"/>
        </w:tabs>
        <w:ind w:left="4500" w:hanging="36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nsid w:val="6F155389"/>
    <w:multiLevelType w:val="hybridMultilevel"/>
    <w:tmpl w:val="0100A11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755B7F3B"/>
    <w:multiLevelType w:val="multilevel"/>
    <w:tmpl w:val="B1163338"/>
    <w:lvl w:ilvl="0">
      <w:start w:val="9"/>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6">
    <w:nsid w:val="778B6A3B"/>
    <w:multiLevelType w:val="hybridMultilevel"/>
    <w:tmpl w:val="2CAE5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4"/>
  </w:num>
  <w:num w:numId="4">
    <w:abstractNumId w:val="1"/>
  </w:num>
  <w:num w:numId="5">
    <w:abstractNumId w:val="15"/>
  </w:num>
  <w:num w:numId="6">
    <w:abstractNumId w:val="5"/>
  </w:num>
  <w:num w:numId="7">
    <w:abstractNumId w:val="7"/>
  </w:num>
  <w:num w:numId="8">
    <w:abstractNumId w:val="16"/>
  </w:num>
  <w:num w:numId="9">
    <w:abstractNumId w:val="9"/>
  </w:num>
  <w:num w:numId="10">
    <w:abstractNumId w:val="8"/>
  </w:num>
  <w:num w:numId="11">
    <w:abstractNumId w:val="6"/>
  </w:num>
  <w:num w:numId="12">
    <w:abstractNumId w:val="10"/>
  </w:num>
  <w:num w:numId="13">
    <w:abstractNumId w:val="12"/>
  </w:num>
  <w:num w:numId="14">
    <w:abstractNumId w:val="3"/>
  </w:num>
  <w:num w:numId="15">
    <w:abstractNumId w:val="1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E1"/>
    <w:rsid w:val="00005F7D"/>
    <w:rsid w:val="00020468"/>
    <w:rsid w:val="0002755A"/>
    <w:rsid w:val="00036A96"/>
    <w:rsid w:val="0004493E"/>
    <w:rsid w:val="00047B2F"/>
    <w:rsid w:val="00055B0B"/>
    <w:rsid w:val="0009032D"/>
    <w:rsid w:val="000B71E6"/>
    <w:rsid w:val="000C4378"/>
    <w:rsid w:val="000C6FE1"/>
    <w:rsid w:val="000D765F"/>
    <w:rsid w:val="000E6DE3"/>
    <w:rsid w:val="001076A5"/>
    <w:rsid w:val="00157FA0"/>
    <w:rsid w:val="00172A5B"/>
    <w:rsid w:val="001841BB"/>
    <w:rsid w:val="001A28C5"/>
    <w:rsid w:val="001C7F3F"/>
    <w:rsid w:val="001F633C"/>
    <w:rsid w:val="00214E25"/>
    <w:rsid w:val="00227536"/>
    <w:rsid w:val="002361C2"/>
    <w:rsid w:val="00245418"/>
    <w:rsid w:val="00245D8F"/>
    <w:rsid w:val="0025335D"/>
    <w:rsid w:val="0028279C"/>
    <w:rsid w:val="002B0C92"/>
    <w:rsid w:val="002D0918"/>
    <w:rsid w:val="002D19E6"/>
    <w:rsid w:val="00301B33"/>
    <w:rsid w:val="00312403"/>
    <w:rsid w:val="0036519F"/>
    <w:rsid w:val="003B0805"/>
    <w:rsid w:val="003B1594"/>
    <w:rsid w:val="004116EE"/>
    <w:rsid w:val="00416398"/>
    <w:rsid w:val="00436C5D"/>
    <w:rsid w:val="00457FF7"/>
    <w:rsid w:val="004749FE"/>
    <w:rsid w:val="00482988"/>
    <w:rsid w:val="004B3B0E"/>
    <w:rsid w:val="004B4246"/>
    <w:rsid w:val="00526AF0"/>
    <w:rsid w:val="005351EA"/>
    <w:rsid w:val="00547DB5"/>
    <w:rsid w:val="00555FEB"/>
    <w:rsid w:val="0057696B"/>
    <w:rsid w:val="005B0231"/>
    <w:rsid w:val="005B5972"/>
    <w:rsid w:val="005D04A1"/>
    <w:rsid w:val="005F5EF1"/>
    <w:rsid w:val="006420AA"/>
    <w:rsid w:val="00643A01"/>
    <w:rsid w:val="00675BA9"/>
    <w:rsid w:val="00681038"/>
    <w:rsid w:val="006912DA"/>
    <w:rsid w:val="006A6D50"/>
    <w:rsid w:val="006D3679"/>
    <w:rsid w:val="006F4ECA"/>
    <w:rsid w:val="00717DFB"/>
    <w:rsid w:val="00725BE7"/>
    <w:rsid w:val="00727948"/>
    <w:rsid w:val="00740A54"/>
    <w:rsid w:val="007B5D3A"/>
    <w:rsid w:val="007C25C5"/>
    <w:rsid w:val="00803BF9"/>
    <w:rsid w:val="00822D88"/>
    <w:rsid w:val="008530BD"/>
    <w:rsid w:val="008960E4"/>
    <w:rsid w:val="008A23D3"/>
    <w:rsid w:val="008A6698"/>
    <w:rsid w:val="008D6A99"/>
    <w:rsid w:val="008D7F51"/>
    <w:rsid w:val="008E4C04"/>
    <w:rsid w:val="008E7E36"/>
    <w:rsid w:val="00932FFA"/>
    <w:rsid w:val="00960384"/>
    <w:rsid w:val="00972142"/>
    <w:rsid w:val="00982932"/>
    <w:rsid w:val="00993E2C"/>
    <w:rsid w:val="009A2F97"/>
    <w:rsid w:val="009B6672"/>
    <w:rsid w:val="009C00B1"/>
    <w:rsid w:val="009D5DEC"/>
    <w:rsid w:val="009D73B9"/>
    <w:rsid w:val="009F6DA5"/>
    <w:rsid w:val="00A0072C"/>
    <w:rsid w:val="00A06B0A"/>
    <w:rsid w:val="00A22734"/>
    <w:rsid w:val="00A535AD"/>
    <w:rsid w:val="00A54DCC"/>
    <w:rsid w:val="00A71016"/>
    <w:rsid w:val="00A739D4"/>
    <w:rsid w:val="00A85136"/>
    <w:rsid w:val="00AA27CA"/>
    <w:rsid w:val="00AD0242"/>
    <w:rsid w:val="00AD2AE6"/>
    <w:rsid w:val="00AD4839"/>
    <w:rsid w:val="00AE3970"/>
    <w:rsid w:val="00AE718F"/>
    <w:rsid w:val="00AF1151"/>
    <w:rsid w:val="00B43E63"/>
    <w:rsid w:val="00B47713"/>
    <w:rsid w:val="00BD449F"/>
    <w:rsid w:val="00BE5186"/>
    <w:rsid w:val="00BF44B7"/>
    <w:rsid w:val="00C242D0"/>
    <w:rsid w:val="00C2708E"/>
    <w:rsid w:val="00C301B9"/>
    <w:rsid w:val="00C3625B"/>
    <w:rsid w:val="00C4064E"/>
    <w:rsid w:val="00C51220"/>
    <w:rsid w:val="00C51BB5"/>
    <w:rsid w:val="00C55C23"/>
    <w:rsid w:val="00CC0299"/>
    <w:rsid w:val="00CC338B"/>
    <w:rsid w:val="00CF1F32"/>
    <w:rsid w:val="00D6782B"/>
    <w:rsid w:val="00D809DF"/>
    <w:rsid w:val="00D84FFF"/>
    <w:rsid w:val="00DC1F53"/>
    <w:rsid w:val="00DD4BEC"/>
    <w:rsid w:val="00DD6092"/>
    <w:rsid w:val="00DD75A9"/>
    <w:rsid w:val="00DE4693"/>
    <w:rsid w:val="00E24858"/>
    <w:rsid w:val="00E35746"/>
    <w:rsid w:val="00E44050"/>
    <w:rsid w:val="00E65ED5"/>
    <w:rsid w:val="00E7376F"/>
    <w:rsid w:val="00E849E0"/>
    <w:rsid w:val="00EC5619"/>
    <w:rsid w:val="00EF293E"/>
    <w:rsid w:val="00F517DE"/>
    <w:rsid w:val="00F62BD5"/>
    <w:rsid w:val="00F65004"/>
    <w:rsid w:val="00F73E7B"/>
    <w:rsid w:val="00F75ACB"/>
    <w:rsid w:val="00FC7098"/>
    <w:rsid w:val="00FD1751"/>
    <w:rsid w:val="00FE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27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70"/>
    <w:rPr>
      <w:rFonts w:ascii="Verdana" w:hAnsi="Verdana"/>
    </w:rPr>
  </w:style>
  <w:style w:type="paragraph" w:styleId="Heading1">
    <w:name w:val="heading 1"/>
    <w:basedOn w:val="Normal"/>
    <w:next w:val="Normal"/>
    <w:qFormat/>
    <w:rsid w:val="00555FEB"/>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55FEB"/>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555FEB"/>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555FEB"/>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qFormat/>
    <w:rsid w:val="00555FEB"/>
    <w:pPr>
      <w:numPr>
        <w:ilvl w:val="4"/>
        <w:numId w:val="12"/>
      </w:numPr>
      <w:spacing w:before="240" w:after="60"/>
      <w:outlineLvl w:val="4"/>
    </w:pPr>
    <w:rPr>
      <w:b/>
      <w:bCs/>
      <w:i/>
      <w:iCs/>
      <w:sz w:val="26"/>
      <w:szCs w:val="26"/>
    </w:rPr>
  </w:style>
  <w:style w:type="paragraph" w:styleId="Heading6">
    <w:name w:val="heading 6"/>
    <w:basedOn w:val="Normal"/>
    <w:next w:val="Normal"/>
    <w:qFormat/>
    <w:rsid w:val="00555FEB"/>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qFormat/>
    <w:rsid w:val="00555FEB"/>
    <w:pPr>
      <w:numPr>
        <w:ilvl w:val="6"/>
        <w:numId w:val="12"/>
      </w:numPr>
      <w:spacing w:before="240" w:after="60"/>
      <w:outlineLvl w:val="6"/>
    </w:pPr>
    <w:rPr>
      <w:rFonts w:ascii="Times New Roman" w:hAnsi="Times New Roman"/>
      <w:sz w:val="24"/>
      <w:szCs w:val="24"/>
    </w:rPr>
  </w:style>
  <w:style w:type="paragraph" w:styleId="Heading8">
    <w:name w:val="heading 8"/>
    <w:basedOn w:val="Normal"/>
    <w:next w:val="Normal"/>
    <w:qFormat/>
    <w:rsid w:val="00555FEB"/>
    <w:pPr>
      <w:numPr>
        <w:ilvl w:val="7"/>
        <w:numId w:val="12"/>
      </w:numPr>
      <w:spacing w:before="240" w:after="60"/>
      <w:outlineLvl w:val="7"/>
    </w:pPr>
    <w:rPr>
      <w:rFonts w:ascii="Times New Roman" w:hAnsi="Times New Roman"/>
      <w:i/>
      <w:iCs/>
      <w:sz w:val="24"/>
      <w:szCs w:val="24"/>
    </w:rPr>
  </w:style>
  <w:style w:type="paragraph" w:styleId="Heading9">
    <w:name w:val="heading 9"/>
    <w:basedOn w:val="Normal"/>
    <w:next w:val="Normal"/>
    <w:qFormat/>
    <w:rsid w:val="00555FEB"/>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6FE1"/>
    <w:pPr>
      <w:tabs>
        <w:tab w:val="center" w:pos="4320"/>
        <w:tab w:val="right" w:pos="8640"/>
      </w:tabs>
    </w:pPr>
  </w:style>
  <w:style w:type="paragraph" w:styleId="Footer">
    <w:name w:val="footer"/>
    <w:basedOn w:val="Normal"/>
    <w:rsid w:val="000C6FE1"/>
    <w:pPr>
      <w:tabs>
        <w:tab w:val="center" w:pos="4320"/>
        <w:tab w:val="right" w:pos="8640"/>
      </w:tabs>
    </w:pPr>
  </w:style>
  <w:style w:type="character" w:styleId="Hyperlink">
    <w:name w:val="Hyperlink"/>
    <w:rsid w:val="00AA27CA"/>
    <w:rPr>
      <w:color w:val="0000FF"/>
      <w:u w:val="single"/>
    </w:rPr>
  </w:style>
  <w:style w:type="paragraph" w:styleId="BalloonText">
    <w:name w:val="Balloon Text"/>
    <w:basedOn w:val="Normal"/>
    <w:semiHidden/>
    <w:rsid w:val="00301B33"/>
    <w:rPr>
      <w:rFonts w:ascii="Tahoma" w:hAnsi="Tahoma" w:cs="Tahoma"/>
      <w:sz w:val="16"/>
      <w:szCs w:val="16"/>
    </w:rPr>
  </w:style>
  <w:style w:type="character" w:styleId="PageNumber">
    <w:name w:val="page number"/>
    <w:basedOn w:val="DefaultParagraphFont"/>
    <w:rsid w:val="00C51BB5"/>
  </w:style>
  <w:style w:type="numbering" w:styleId="111111">
    <w:name w:val="Outline List 2"/>
    <w:basedOn w:val="NoList"/>
    <w:rsid w:val="00555FEB"/>
    <w:pPr>
      <w:numPr>
        <w:numId w:val="10"/>
      </w:numPr>
    </w:pPr>
  </w:style>
  <w:style w:type="numbering" w:styleId="1ai">
    <w:name w:val="Outline List 1"/>
    <w:basedOn w:val="NoList"/>
    <w:rsid w:val="00BF44B7"/>
    <w:pPr>
      <w:numPr>
        <w:numId w:val="11"/>
      </w:numPr>
    </w:pPr>
  </w:style>
  <w:style w:type="numbering" w:styleId="ArticleSection">
    <w:name w:val="Outline List 3"/>
    <w:basedOn w:val="NoList"/>
    <w:rsid w:val="00555FEB"/>
    <w:pPr>
      <w:numPr>
        <w:numId w:val="12"/>
      </w:numPr>
    </w:pPr>
  </w:style>
  <w:style w:type="numbering" w:customStyle="1" w:styleId="Style1">
    <w:name w:val="Style1"/>
    <w:rsid w:val="00555FEB"/>
    <w:pPr>
      <w:numPr>
        <w:numId w:val="13"/>
      </w:numPr>
    </w:pPr>
  </w:style>
  <w:style w:type="numbering" w:customStyle="1" w:styleId="CurrentList1">
    <w:name w:val="Current List1"/>
    <w:rsid w:val="000B71E6"/>
    <w:pPr>
      <w:numPr>
        <w:numId w:val="15"/>
      </w:numPr>
    </w:pPr>
  </w:style>
  <w:style w:type="paragraph" w:styleId="ListParagraph">
    <w:name w:val="List Paragraph"/>
    <w:basedOn w:val="Normal"/>
    <w:uiPriority w:val="34"/>
    <w:qFormat/>
    <w:rsid w:val="002454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70"/>
    <w:rPr>
      <w:rFonts w:ascii="Verdana" w:hAnsi="Verdana"/>
    </w:rPr>
  </w:style>
  <w:style w:type="paragraph" w:styleId="Heading1">
    <w:name w:val="heading 1"/>
    <w:basedOn w:val="Normal"/>
    <w:next w:val="Normal"/>
    <w:qFormat/>
    <w:rsid w:val="00555FEB"/>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55FEB"/>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555FEB"/>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555FEB"/>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qFormat/>
    <w:rsid w:val="00555FEB"/>
    <w:pPr>
      <w:numPr>
        <w:ilvl w:val="4"/>
        <w:numId w:val="12"/>
      </w:numPr>
      <w:spacing w:before="240" w:after="60"/>
      <w:outlineLvl w:val="4"/>
    </w:pPr>
    <w:rPr>
      <w:b/>
      <w:bCs/>
      <w:i/>
      <w:iCs/>
      <w:sz w:val="26"/>
      <w:szCs w:val="26"/>
    </w:rPr>
  </w:style>
  <w:style w:type="paragraph" w:styleId="Heading6">
    <w:name w:val="heading 6"/>
    <w:basedOn w:val="Normal"/>
    <w:next w:val="Normal"/>
    <w:qFormat/>
    <w:rsid w:val="00555FEB"/>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qFormat/>
    <w:rsid w:val="00555FEB"/>
    <w:pPr>
      <w:numPr>
        <w:ilvl w:val="6"/>
        <w:numId w:val="12"/>
      </w:numPr>
      <w:spacing w:before="240" w:after="60"/>
      <w:outlineLvl w:val="6"/>
    </w:pPr>
    <w:rPr>
      <w:rFonts w:ascii="Times New Roman" w:hAnsi="Times New Roman"/>
      <w:sz w:val="24"/>
      <w:szCs w:val="24"/>
    </w:rPr>
  </w:style>
  <w:style w:type="paragraph" w:styleId="Heading8">
    <w:name w:val="heading 8"/>
    <w:basedOn w:val="Normal"/>
    <w:next w:val="Normal"/>
    <w:qFormat/>
    <w:rsid w:val="00555FEB"/>
    <w:pPr>
      <w:numPr>
        <w:ilvl w:val="7"/>
        <w:numId w:val="12"/>
      </w:numPr>
      <w:spacing w:before="240" w:after="60"/>
      <w:outlineLvl w:val="7"/>
    </w:pPr>
    <w:rPr>
      <w:rFonts w:ascii="Times New Roman" w:hAnsi="Times New Roman"/>
      <w:i/>
      <w:iCs/>
      <w:sz w:val="24"/>
      <w:szCs w:val="24"/>
    </w:rPr>
  </w:style>
  <w:style w:type="paragraph" w:styleId="Heading9">
    <w:name w:val="heading 9"/>
    <w:basedOn w:val="Normal"/>
    <w:next w:val="Normal"/>
    <w:qFormat/>
    <w:rsid w:val="00555FEB"/>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6FE1"/>
    <w:pPr>
      <w:tabs>
        <w:tab w:val="center" w:pos="4320"/>
        <w:tab w:val="right" w:pos="8640"/>
      </w:tabs>
    </w:pPr>
  </w:style>
  <w:style w:type="paragraph" w:styleId="Footer">
    <w:name w:val="footer"/>
    <w:basedOn w:val="Normal"/>
    <w:rsid w:val="000C6FE1"/>
    <w:pPr>
      <w:tabs>
        <w:tab w:val="center" w:pos="4320"/>
        <w:tab w:val="right" w:pos="8640"/>
      </w:tabs>
    </w:pPr>
  </w:style>
  <w:style w:type="character" w:styleId="Hyperlink">
    <w:name w:val="Hyperlink"/>
    <w:rsid w:val="00AA27CA"/>
    <w:rPr>
      <w:color w:val="0000FF"/>
      <w:u w:val="single"/>
    </w:rPr>
  </w:style>
  <w:style w:type="paragraph" w:styleId="BalloonText">
    <w:name w:val="Balloon Text"/>
    <w:basedOn w:val="Normal"/>
    <w:semiHidden/>
    <w:rsid w:val="00301B33"/>
    <w:rPr>
      <w:rFonts w:ascii="Tahoma" w:hAnsi="Tahoma" w:cs="Tahoma"/>
      <w:sz w:val="16"/>
      <w:szCs w:val="16"/>
    </w:rPr>
  </w:style>
  <w:style w:type="character" w:styleId="PageNumber">
    <w:name w:val="page number"/>
    <w:basedOn w:val="DefaultParagraphFont"/>
    <w:rsid w:val="00C51BB5"/>
  </w:style>
  <w:style w:type="numbering" w:styleId="111111">
    <w:name w:val="Outline List 2"/>
    <w:basedOn w:val="NoList"/>
    <w:rsid w:val="00555FEB"/>
    <w:pPr>
      <w:numPr>
        <w:numId w:val="10"/>
      </w:numPr>
    </w:pPr>
  </w:style>
  <w:style w:type="numbering" w:styleId="1ai">
    <w:name w:val="Outline List 1"/>
    <w:basedOn w:val="NoList"/>
    <w:rsid w:val="00BF44B7"/>
    <w:pPr>
      <w:numPr>
        <w:numId w:val="11"/>
      </w:numPr>
    </w:pPr>
  </w:style>
  <w:style w:type="numbering" w:styleId="ArticleSection">
    <w:name w:val="Outline List 3"/>
    <w:basedOn w:val="NoList"/>
    <w:rsid w:val="00555FEB"/>
    <w:pPr>
      <w:numPr>
        <w:numId w:val="12"/>
      </w:numPr>
    </w:pPr>
  </w:style>
  <w:style w:type="numbering" w:customStyle="1" w:styleId="Style1">
    <w:name w:val="Style1"/>
    <w:rsid w:val="00555FEB"/>
    <w:pPr>
      <w:numPr>
        <w:numId w:val="13"/>
      </w:numPr>
    </w:pPr>
  </w:style>
  <w:style w:type="numbering" w:customStyle="1" w:styleId="CurrentList1">
    <w:name w:val="Current List1"/>
    <w:rsid w:val="000B71E6"/>
    <w:pPr>
      <w:numPr>
        <w:numId w:val="15"/>
      </w:numPr>
    </w:pPr>
  </w:style>
  <w:style w:type="paragraph" w:styleId="ListParagraph">
    <w:name w:val="List Paragraph"/>
    <w:basedOn w:val="Normal"/>
    <w:uiPriority w:val="34"/>
    <w:qFormat/>
    <w:rsid w:val="0024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58944">
      <w:bodyDiv w:val="1"/>
      <w:marLeft w:val="0"/>
      <w:marRight w:val="0"/>
      <w:marTop w:val="0"/>
      <w:marBottom w:val="0"/>
      <w:divBdr>
        <w:top w:val="none" w:sz="0" w:space="0" w:color="auto"/>
        <w:left w:val="none" w:sz="0" w:space="0" w:color="auto"/>
        <w:bottom w:val="none" w:sz="0" w:space="0" w:color="auto"/>
        <w:right w:val="none" w:sz="0" w:space="0" w:color="auto"/>
      </w:divBdr>
    </w:div>
    <w:div w:id="1692679278">
      <w:bodyDiv w:val="1"/>
      <w:marLeft w:val="0"/>
      <w:marRight w:val="0"/>
      <w:marTop w:val="0"/>
      <w:marBottom w:val="0"/>
      <w:divBdr>
        <w:top w:val="none" w:sz="0" w:space="0" w:color="auto"/>
        <w:left w:val="none" w:sz="0" w:space="0" w:color="auto"/>
        <w:bottom w:val="none" w:sz="0" w:space="0" w:color="auto"/>
        <w:right w:val="none" w:sz="0" w:space="0" w:color="auto"/>
      </w:divBdr>
    </w:div>
    <w:div w:id="19476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rcmd.org" TargetMode="External"/><Relationship Id="rId1" Type="http://schemas.openxmlformats.org/officeDocument/2006/relationships/hyperlink" Target="mailto:Trrc0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THERAPEUTIC AND RECREATIONAL RIDING CENTER, INC</vt:lpstr>
    </vt:vector>
  </TitlesOfParts>
  <Company>Hewlett-Packard Company</Company>
  <LinksUpToDate>false</LinksUpToDate>
  <CharactersWithSpaces>2007</CharactersWithSpaces>
  <SharedDoc>false</SharedDoc>
  <HLinks>
    <vt:vector size="12" baseType="variant">
      <vt:variant>
        <vt:i4>3342381</vt:i4>
      </vt:variant>
      <vt:variant>
        <vt:i4>5</vt:i4>
      </vt:variant>
      <vt:variant>
        <vt:i4>0</vt:i4>
      </vt:variant>
      <vt:variant>
        <vt:i4>5</vt:i4>
      </vt:variant>
      <vt:variant>
        <vt:lpwstr>http://www.trrcmd.org/</vt:lpwstr>
      </vt:variant>
      <vt:variant>
        <vt:lpwstr/>
      </vt:variant>
      <vt:variant>
        <vt:i4>3801092</vt:i4>
      </vt:variant>
      <vt:variant>
        <vt:i4>2</vt:i4>
      </vt:variant>
      <vt:variant>
        <vt:i4>0</vt:i4>
      </vt:variant>
      <vt:variant>
        <vt:i4>5</vt:i4>
      </vt:variant>
      <vt:variant>
        <vt:lpwstr>mailto:Trrc01@aol.com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AND RECREATIONAL RIDING CENTER, INC</dc:title>
  <dc:creator>Robin Horton</dc:creator>
  <cp:lastModifiedBy>Lisa</cp:lastModifiedBy>
  <cp:revision>3</cp:revision>
  <cp:lastPrinted>2020-02-13T20:27:00Z</cp:lastPrinted>
  <dcterms:created xsi:type="dcterms:W3CDTF">2020-02-14T17:29:00Z</dcterms:created>
  <dcterms:modified xsi:type="dcterms:W3CDTF">2020-02-18T23:55:00Z</dcterms:modified>
</cp:coreProperties>
</file>